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Symbolic Logic (Sentential)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In Unit 4 we will learn how to analyze arguments based on their sentence structure. There are ways to symbolize particular kinds of sentences, and then use those symbols to find out what makes a sentence true or false, and whether or not sentences in the form of arguments actually follow from each other with deductive validity or not.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Objective: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Determine truth values using truth tables, generate proofs from rules of inference, and determine the validity of symbolized arguments.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Readings and Multimedia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There are five readings in Unit 4: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</w:rPr>
        <w:t>ForAllx</w:t>
      </w:r>
      <w:proofErr w:type="spellEnd"/>
      <w:r>
        <w:rPr>
          <w:rFonts w:ascii="Arial" w:hAnsi="Arial" w:cs="Arial"/>
          <w:color w:val="000000"/>
        </w:rPr>
        <w:t xml:space="preserve"> Chapter 2    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5" w:history="1">
        <w:r>
          <w:rPr>
            <w:rStyle w:val="Hyperlink"/>
            <w:rFonts w:ascii="Arial" w:hAnsi="Arial" w:cs="Arial"/>
          </w:rPr>
          <w:t>http://www.fecundity.com/codex/forallx.pdf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CC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Module on Basic Logic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6" w:history="1">
        <w:r>
          <w:rPr>
            <w:rStyle w:val="Hyperlink"/>
            <w:rFonts w:ascii="Arial" w:hAnsi="Arial" w:cs="Arial"/>
          </w:rPr>
          <w:t>http://philosophy.hku.hk/think/logic/intro.php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Creative Commons Attribution-Noncommercial-Share Alike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Module on Sentential Logic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7" w:history="1">
        <w:r>
          <w:rPr>
            <w:rStyle w:val="Hyperlink"/>
            <w:rFonts w:ascii="Arial" w:hAnsi="Arial" w:cs="Arial"/>
          </w:rPr>
          <w:t>http://philosophy.hku.hk/think/logic/intro.php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Creative Commons Attribution-Noncommercial-Share Alike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Truth Tables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8" w:history="1">
        <w:r>
          <w:rPr>
            <w:rStyle w:val="Hyperlink"/>
            <w:rFonts w:ascii="Arial" w:hAnsi="Arial" w:cs="Arial"/>
          </w:rPr>
          <w:t>http://www.butte.edu/~wmwu/iLogic/3.2/iLogic_3_2.html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CC BY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proofErr w:type="spellStart"/>
      <w:r>
        <w:rPr>
          <w:rFonts w:ascii="Arial" w:hAnsi="Arial" w:cs="Arial"/>
          <w:color w:val="000000"/>
        </w:rPr>
        <w:t>ForAllx</w:t>
      </w:r>
      <w:proofErr w:type="spellEnd"/>
      <w:r>
        <w:rPr>
          <w:rFonts w:ascii="Arial" w:hAnsi="Arial" w:cs="Arial"/>
          <w:color w:val="000000"/>
        </w:rPr>
        <w:t xml:space="preserve"> Chapter 3    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9" w:history="1">
        <w:r>
          <w:rPr>
            <w:rStyle w:val="Hyperlink"/>
            <w:rFonts w:ascii="Arial" w:hAnsi="Arial" w:cs="Arial"/>
          </w:rPr>
          <w:t>http://www.fecundity.com/codex/forallx.pdf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CC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Our video on Symbolic Logic is: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Different Types of Arguments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0" w:anchor="ls=1" w:history="1">
        <w:r>
          <w:rPr>
            <w:rStyle w:val="Hyperlink"/>
            <w:rFonts w:ascii="Arial" w:hAnsi="Arial" w:cs="Arial"/>
          </w:rPr>
          <w:t>https://itunes.apple.com/itunes-u/critical-reasoning-for-beginners/id387875757?mt=10#ls=1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CC Oxford Open U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lastRenderedPageBreak/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Our online multimedia app is: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The Logic App -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11" w:history="1">
        <w:r>
          <w:rPr>
            <w:rStyle w:val="Hyperlink"/>
            <w:rFonts w:ascii="Arial" w:hAnsi="Arial" w:cs="Arial"/>
          </w:rPr>
          <w:t>http://www.hatzicware.com/jLogic/</w:t>
        </w:r>
      </w:hyperlink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Activities: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One Unit Quiz</w:t>
      </w:r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proofErr w:type="gramStart"/>
      <w:r>
        <w:rPr>
          <w:rFonts w:ascii="Arial" w:hAnsi="Arial" w:cs="Arial"/>
          <w:color w:val="000000"/>
        </w:rPr>
        <w:t xml:space="preserve">At least 2 topics, posting of Logic App </w:t>
      </w:r>
      <w:proofErr w:type="spellStart"/>
      <w:r>
        <w:rPr>
          <w:rFonts w:ascii="Arial" w:hAnsi="Arial" w:cs="Arial"/>
          <w:color w:val="000000"/>
        </w:rPr>
        <w:t>screencaptures</w:t>
      </w:r>
      <w:proofErr w:type="spellEnd"/>
      <w:r>
        <w:rPr>
          <w:rFonts w:ascii="Arial" w:hAnsi="Arial" w:cs="Arial"/>
          <w:color w:val="000000"/>
        </w:rPr>
        <w:t>?</w:t>
      </w:r>
      <w:proofErr w:type="gramEnd"/>
    </w:p>
    <w:p w:rsidR="00B53D62" w:rsidRDefault="00B53D62" w:rsidP="00B53D62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Self-Assessments, Short Multiple Choice Ungraded for Practice </w:t>
      </w:r>
      <w:proofErr w:type="gramStart"/>
      <w:r>
        <w:rPr>
          <w:rFonts w:ascii="Arial" w:hAnsi="Arial" w:cs="Arial"/>
          <w:color w:val="000000"/>
        </w:rPr>
        <w:t>Within</w:t>
      </w:r>
      <w:proofErr w:type="gramEnd"/>
      <w:r>
        <w:rPr>
          <w:rFonts w:ascii="Arial" w:hAnsi="Arial" w:cs="Arial"/>
          <w:color w:val="000000"/>
        </w:rPr>
        <w:t xml:space="preserve"> the Unit</w:t>
      </w:r>
    </w:p>
    <w:p w:rsidR="00906036" w:rsidRDefault="00B53D62">
      <w:bookmarkStart w:id="0" w:name="_GoBack"/>
      <w:bookmarkEnd w:id="0"/>
    </w:p>
    <w:sectPr w:rsidR="009060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D62"/>
    <w:rsid w:val="00163875"/>
    <w:rsid w:val="00B53D62"/>
    <w:rsid w:val="00ED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3D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B53D62"/>
  </w:style>
  <w:style w:type="character" w:styleId="Hyperlink">
    <w:name w:val="Hyperlink"/>
    <w:basedOn w:val="DefaultParagraphFont"/>
    <w:uiPriority w:val="99"/>
    <w:semiHidden/>
    <w:unhideWhenUsed/>
    <w:rsid w:val="00B53D6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3D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B53D62"/>
  </w:style>
  <w:style w:type="character" w:styleId="Hyperlink">
    <w:name w:val="Hyperlink"/>
    <w:basedOn w:val="DefaultParagraphFont"/>
    <w:uiPriority w:val="99"/>
    <w:semiHidden/>
    <w:unhideWhenUsed/>
    <w:rsid w:val="00B53D6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75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utte.edu/~wmwu/iLogic/3.2/iLogic_3_2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philosophy.hku.hk/think/logic/intro.php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hilosophy.hku.hk/think/logic/intro.php" TargetMode="External"/><Relationship Id="rId11" Type="http://schemas.openxmlformats.org/officeDocument/2006/relationships/hyperlink" Target="http://www.hatzicware.com/jLogic/" TargetMode="External"/><Relationship Id="rId5" Type="http://schemas.openxmlformats.org/officeDocument/2006/relationships/hyperlink" Target="http://www.fecundity.com/codex/forallx.pdf" TargetMode="External"/><Relationship Id="rId10" Type="http://schemas.openxmlformats.org/officeDocument/2006/relationships/hyperlink" Target="https://itunes.apple.com/itunes-u/critical-reasoning-for-beginners/id387875757?mt=1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ecundity.com/codex/forallx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2015-05-29T15:55:00Z</dcterms:created>
  <dcterms:modified xsi:type="dcterms:W3CDTF">2015-05-29T16:03:00Z</dcterms:modified>
</cp:coreProperties>
</file>