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1B3461" w14:textId="77777777" w:rsidR="000D4558" w:rsidRDefault="000D4558" w:rsidP="000D4558">
      <w:r>
        <w:t>Abstract</w:t>
      </w:r>
    </w:p>
    <w:p w14:paraId="70B538C3" w14:textId="78DE0947" w:rsidR="000D4558" w:rsidRDefault="000D4558" w:rsidP="000D4558">
      <w:r>
        <w:t>Total Grant:</w:t>
      </w:r>
      <w:r w:rsidR="003A0A40">
        <w:t xml:space="preserve"> </w:t>
      </w:r>
      <w:r>
        <w:t>$22,205.00</w:t>
      </w:r>
    </w:p>
    <w:p w14:paraId="734F94A3" w14:textId="77777777" w:rsidR="000D4558" w:rsidRDefault="000D4558" w:rsidP="000D4558">
      <w:r>
        <w:t>The Community Archives Lyrasis Catalyst Project at Valdosta State University aimed to establish a sustainable program for the digitization, preservation, and access of historical collections from South Georgia’s underserved communities. By collaborating with local historical societies and organizations, the project digitized critical at-risk materials, which were made publicly accessible through digital platforms like Vtext, the Digital Library of Georgia, and the Digital Public Library of America. The initiative also served as a teaching tool, providing students with experiential learning in archives management, digital preservation, and project workflows.</w:t>
      </w:r>
    </w:p>
    <w:p w14:paraId="4F061E89" w14:textId="77777777" w:rsidR="000D4558" w:rsidRDefault="000D4558" w:rsidP="000D4558"/>
    <w:p w14:paraId="38CE4835" w14:textId="77777777" w:rsidR="009A57C2" w:rsidRDefault="000D4558" w:rsidP="000D4558">
      <w:r>
        <w:t>This paper outlines the program's structure, workflow, and partnerships, highlighting the successes achieved during the grant period, such as increased community engagement, enhanced digital infrastructure, and the digitization of key collections. Additionally, the project navigated administrative challenges and personnel changes while ensuring its integration into Valdosta State University’s long-term strategic goals. The program now serves as a model for rural academic archives seeking to engage with community history and provide educational opportunities for students in archival and library sciences.</w:t>
      </w:r>
    </w:p>
    <w:p w14:paraId="40577BCA" w14:textId="77777777" w:rsidR="000D4558" w:rsidRDefault="000D4558" w:rsidP="000D4558"/>
    <w:p w14:paraId="3CBED613" w14:textId="6E5A132A" w:rsidR="000D4558" w:rsidRDefault="000D4558" w:rsidP="000D4558"/>
    <w:sectPr w:rsidR="000D455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4558"/>
    <w:rsid w:val="000D4558"/>
    <w:rsid w:val="000F277B"/>
    <w:rsid w:val="003A0A40"/>
    <w:rsid w:val="00427D67"/>
    <w:rsid w:val="009A57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8C7B8"/>
  <w15:chartTrackingRefBased/>
  <w15:docId w15:val="{78F19666-E774-44A9-94B2-052E78ACF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D455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D455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D455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D455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D455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D455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D455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D455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D455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D455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D455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D455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D455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D455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D455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D455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D455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D4558"/>
    <w:rPr>
      <w:rFonts w:eastAsiaTheme="majorEastAsia" w:cstheme="majorBidi"/>
      <w:color w:val="272727" w:themeColor="text1" w:themeTint="D8"/>
    </w:rPr>
  </w:style>
  <w:style w:type="paragraph" w:styleId="Title">
    <w:name w:val="Title"/>
    <w:basedOn w:val="Normal"/>
    <w:next w:val="Normal"/>
    <w:link w:val="TitleChar"/>
    <w:uiPriority w:val="10"/>
    <w:qFormat/>
    <w:rsid w:val="000D455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D455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D455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D455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D4558"/>
    <w:pPr>
      <w:spacing w:before="160"/>
      <w:jc w:val="center"/>
    </w:pPr>
    <w:rPr>
      <w:i/>
      <w:iCs/>
      <w:color w:val="404040" w:themeColor="text1" w:themeTint="BF"/>
    </w:rPr>
  </w:style>
  <w:style w:type="character" w:customStyle="1" w:styleId="QuoteChar">
    <w:name w:val="Quote Char"/>
    <w:basedOn w:val="DefaultParagraphFont"/>
    <w:link w:val="Quote"/>
    <w:uiPriority w:val="29"/>
    <w:rsid w:val="000D4558"/>
    <w:rPr>
      <w:i/>
      <w:iCs/>
      <w:color w:val="404040" w:themeColor="text1" w:themeTint="BF"/>
    </w:rPr>
  </w:style>
  <w:style w:type="paragraph" w:styleId="ListParagraph">
    <w:name w:val="List Paragraph"/>
    <w:basedOn w:val="Normal"/>
    <w:uiPriority w:val="34"/>
    <w:qFormat/>
    <w:rsid w:val="000D4558"/>
    <w:pPr>
      <w:ind w:left="720"/>
      <w:contextualSpacing/>
    </w:pPr>
  </w:style>
  <w:style w:type="character" w:styleId="IntenseEmphasis">
    <w:name w:val="Intense Emphasis"/>
    <w:basedOn w:val="DefaultParagraphFont"/>
    <w:uiPriority w:val="21"/>
    <w:qFormat/>
    <w:rsid w:val="000D4558"/>
    <w:rPr>
      <w:i/>
      <w:iCs/>
      <w:color w:val="0F4761" w:themeColor="accent1" w:themeShade="BF"/>
    </w:rPr>
  </w:style>
  <w:style w:type="paragraph" w:styleId="IntenseQuote">
    <w:name w:val="Intense Quote"/>
    <w:basedOn w:val="Normal"/>
    <w:next w:val="Normal"/>
    <w:link w:val="IntenseQuoteChar"/>
    <w:uiPriority w:val="30"/>
    <w:qFormat/>
    <w:rsid w:val="000D455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D4558"/>
    <w:rPr>
      <w:i/>
      <w:iCs/>
      <w:color w:val="0F4761" w:themeColor="accent1" w:themeShade="BF"/>
    </w:rPr>
  </w:style>
  <w:style w:type="character" w:styleId="IntenseReference">
    <w:name w:val="Intense Reference"/>
    <w:basedOn w:val="DefaultParagraphFont"/>
    <w:uiPriority w:val="32"/>
    <w:qFormat/>
    <w:rsid w:val="000D4558"/>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TotalTime>
  <Pages>1</Pages>
  <Words>195</Words>
  <Characters>1118</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Valdosta State University</Company>
  <LinksUpToDate>false</LinksUpToDate>
  <CharactersWithSpaces>1311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Douglas R Carlson</dc:creator>
  <cp:keywords/>
  <dc:description/>
  <cp:lastModifiedBy>Douglas R Carlson</cp:lastModifiedBy>
  <cp:revision>2</cp:revision>
  <dcterms:created xsi:type="dcterms:W3CDTF">2024-09-09T15:03:00Z</dcterms:created>
  <dcterms:modified xsi:type="dcterms:W3CDTF">2024-09-09T15:58:00Z</dcterms:modified>
</cp:coreProperties>
</file>