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ED2" w:rsidRPr="00F42ED2" w:rsidRDefault="00F42ED2" w:rsidP="00F42ED2">
      <w:pPr>
        <w:spacing w:before="100" w:beforeAutospacing="1" w:after="100" w:afterAutospacing="1" w:line="240" w:lineRule="auto"/>
        <w:outlineLvl w:val="0"/>
        <w:rPr>
          <w:rFonts w:ascii="Arial" w:eastAsia="Times New Roman" w:hAnsi="Arial" w:cs="Arial"/>
          <w:b/>
          <w:bCs/>
          <w:color w:val="000000"/>
          <w:kern w:val="36"/>
          <w:sz w:val="48"/>
          <w:szCs w:val="48"/>
        </w:rPr>
      </w:pPr>
      <w:r w:rsidRPr="00F42ED2">
        <w:rPr>
          <w:rFonts w:ascii="Arial" w:eastAsia="Times New Roman" w:hAnsi="Arial" w:cs="Arial"/>
          <w:b/>
          <w:bCs/>
          <w:color w:val="000000"/>
          <w:kern w:val="36"/>
          <w:sz w:val="48"/>
          <w:szCs w:val="48"/>
        </w:rPr>
        <w:t>Deductions and Validity</w:t>
      </w:r>
    </w:p>
    <w:p w:rsidR="00F42ED2" w:rsidRPr="00F42ED2" w:rsidRDefault="00F42ED2" w:rsidP="00F42ED2">
      <w:pPr>
        <w:spacing w:before="100" w:beforeAutospacing="1" w:after="100" w:afterAutospacing="1" w:line="240" w:lineRule="auto"/>
        <w:rPr>
          <w:rFonts w:ascii="Arial" w:eastAsia="Times New Roman" w:hAnsi="Arial" w:cs="Arial"/>
          <w:color w:val="000000"/>
          <w:sz w:val="27"/>
          <w:szCs w:val="27"/>
        </w:rPr>
      </w:pPr>
      <w:r w:rsidRPr="00F42ED2">
        <w:rPr>
          <w:rFonts w:ascii="Arial" w:eastAsia="Times New Roman" w:hAnsi="Arial" w:cs="Arial"/>
          <w:color w:val="000000"/>
          <w:sz w:val="24"/>
          <w:szCs w:val="24"/>
        </w:rPr>
        <w:t>An argument is deductively valid if and only if it is impossible for the premises to be true and the conclusion false. The crucial thing about a valid argument is that it is impossible for the premises to be true at the same time that the conclusion is false. Consider this example:</w:t>
      </w:r>
    </w:p>
    <w:p w:rsidR="00F42ED2" w:rsidRPr="00F42ED2" w:rsidRDefault="00F42ED2" w:rsidP="00F42ED2">
      <w:pPr>
        <w:spacing w:before="100" w:beforeAutospacing="1" w:after="100" w:afterAutospacing="1" w:line="240" w:lineRule="auto"/>
        <w:rPr>
          <w:rFonts w:ascii="Arial" w:eastAsia="Times New Roman" w:hAnsi="Arial" w:cs="Arial"/>
          <w:color w:val="000000"/>
          <w:sz w:val="27"/>
          <w:szCs w:val="27"/>
        </w:rPr>
      </w:pPr>
      <w:r w:rsidRPr="00F42ED2">
        <w:rPr>
          <w:rFonts w:ascii="Arial" w:eastAsia="Times New Roman" w:hAnsi="Arial" w:cs="Arial"/>
          <w:color w:val="000000"/>
          <w:sz w:val="24"/>
          <w:szCs w:val="24"/>
        </w:rPr>
        <w:t>Oranges are either fruits or musical instruments.</w:t>
      </w:r>
      <w:r w:rsidRPr="00F42ED2">
        <w:rPr>
          <w:rFonts w:ascii="Arial" w:eastAsia="Times New Roman" w:hAnsi="Arial" w:cs="Arial"/>
          <w:color w:val="000000"/>
          <w:sz w:val="27"/>
          <w:szCs w:val="27"/>
        </w:rPr>
        <w:br/>
      </w:r>
      <w:r w:rsidRPr="00F42ED2">
        <w:rPr>
          <w:rFonts w:ascii="Arial" w:eastAsia="Times New Roman" w:hAnsi="Arial" w:cs="Arial"/>
          <w:color w:val="000000"/>
          <w:sz w:val="24"/>
          <w:szCs w:val="24"/>
        </w:rPr>
        <w:t xml:space="preserve">Oranges are not </w:t>
      </w:r>
      <w:proofErr w:type="gramStart"/>
      <w:r w:rsidRPr="00F42ED2">
        <w:rPr>
          <w:rFonts w:ascii="Arial" w:eastAsia="Times New Roman" w:hAnsi="Arial" w:cs="Arial"/>
          <w:color w:val="000000"/>
          <w:sz w:val="24"/>
          <w:szCs w:val="24"/>
        </w:rPr>
        <w:t>fruits.</w:t>
      </w:r>
      <w:r w:rsidRPr="00F42ED2">
        <w:rPr>
          <w:rFonts w:ascii="Arial" w:eastAsia="Times New Roman" w:hAnsi="Arial" w:cs="Arial"/>
          <w:color w:val="000000"/>
          <w:sz w:val="27"/>
          <w:szCs w:val="27"/>
        </w:rPr>
        <w:br/>
      </w:r>
      <w:r w:rsidRPr="00F42ED2">
        <w:rPr>
          <w:rFonts w:ascii="Arial" w:eastAsia="Times New Roman" w:hAnsi="Arial" w:cs="Arial"/>
          <w:color w:val="000000"/>
          <w:sz w:val="24"/>
          <w:szCs w:val="24"/>
        </w:rPr>
        <w:t>:</w:t>
      </w:r>
      <w:proofErr w:type="gramEnd"/>
      <w:r w:rsidRPr="00F42ED2">
        <w:rPr>
          <w:rFonts w:ascii="Arial" w:eastAsia="Times New Roman" w:hAnsi="Arial" w:cs="Arial"/>
          <w:color w:val="000000"/>
          <w:sz w:val="24"/>
          <w:szCs w:val="24"/>
        </w:rPr>
        <w:t>_: Oranges are musical instruments.</w:t>
      </w:r>
    </w:p>
    <w:p w:rsidR="00F42ED2" w:rsidRPr="00F42ED2" w:rsidRDefault="00F42ED2" w:rsidP="00F42ED2">
      <w:pPr>
        <w:spacing w:before="100" w:beforeAutospacing="1" w:after="100" w:afterAutospacing="1" w:line="240" w:lineRule="auto"/>
        <w:rPr>
          <w:rFonts w:ascii="Arial" w:eastAsia="Times New Roman" w:hAnsi="Arial" w:cs="Arial"/>
          <w:color w:val="000000"/>
          <w:sz w:val="27"/>
          <w:szCs w:val="27"/>
        </w:rPr>
      </w:pPr>
      <w:r w:rsidRPr="00F42ED2">
        <w:rPr>
          <w:rFonts w:ascii="Arial" w:eastAsia="Times New Roman" w:hAnsi="Arial" w:cs="Arial"/>
          <w:color w:val="000000"/>
          <w:sz w:val="24"/>
          <w:szCs w:val="24"/>
        </w:rPr>
        <w:t>The conclusion of this argument is ridiculous. Nevertheless, it follows validly from the premises. This is a valid argument. If both premises were true, then the conclusion would necessarily be true. This shows that a deductively valid argument does not need to have true premises or a true conclusion. Conversely, having true premises and a true conclusion is not enough to make an argument valid. Consider this example:</w:t>
      </w:r>
    </w:p>
    <w:p w:rsidR="00F42ED2" w:rsidRPr="00F42ED2" w:rsidRDefault="00F42ED2" w:rsidP="00F42ED2">
      <w:pPr>
        <w:spacing w:before="100" w:beforeAutospacing="1" w:after="100" w:afterAutospacing="1" w:line="240" w:lineRule="auto"/>
        <w:rPr>
          <w:rFonts w:ascii="Arial" w:eastAsia="Times New Roman" w:hAnsi="Arial" w:cs="Arial"/>
          <w:color w:val="000000"/>
          <w:sz w:val="27"/>
          <w:szCs w:val="27"/>
        </w:rPr>
      </w:pPr>
      <w:r w:rsidRPr="00F42ED2">
        <w:rPr>
          <w:rFonts w:ascii="Arial" w:eastAsia="Times New Roman" w:hAnsi="Arial" w:cs="Arial"/>
          <w:color w:val="000000"/>
          <w:sz w:val="24"/>
          <w:szCs w:val="24"/>
        </w:rPr>
        <w:t>London is in England.</w:t>
      </w:r>
      <w:r w:rsidRPr="00F42ED2">
        <w:rPr>
          <w:rFonts w:ascii="Arial" w:eastAsia="Times New Roman" w:hAnsi="Arial" w:cs="Arial"/>
          <w:color w:val="000000"/>
          <w:sz w:val="27"/>
          <w:szCs w:val="27"/>
        </w:rPr>
        <w:br/>
      </w:r>
      <w:r w:rsidRPr="00F42ED2">
        <w:rPr>
          <w:rFonts w:ascii="Arial" w:eastAsia="Times New Roman" w:hAnsi="Arial" w:cs="Arial"/>
          <w:color w:val="000000"/>
          <w:sz w:val="24"/>
          <w:szCs w:val="24"/>
        </w:rPr>
        <w:t xml:space="preserve">Beijing is in </w:t>
      </w:r>
      <w:proofErr w:type="gramStart"/>
      <w:r w:rsidRPr="00F42ED2">
        <w:rPr>
          <w:rFonts w:ascii="Arial" w:eastAsia="Times New Roman" w:hAnsi="Arial" w:cs="Arial"/>
          <w:color w:val="000000"/>
          <w:sz w:val="24"/>
          <w:szCs w:val="24"/>
        </w:rPr>
        <w:t>China.</w:t>
      </w:r>
      <w:r w:rsidRPr="00F42ED2">
        <w:rPr>
          <w:rFonts w:ascii="Arial" w:eastAsia="Times New Roman" w:hAnsi="Arial" w:cs="Arial"/>
          <w:color w:val="000000"/>
          <w:sz w:val="27"/>
          <w:szCs w:val="27"/>
        </w:rPr>
        <w:br/>
      </w:r>
      <w:r w:rsidRPr="00F42ED2">
        <w:rPr>
          <w:rFonts w:ascii="Arial" w:eastAsia="Times New Roman" w:hAnsi="Arial" w:cs="Arial"/>
          <w:color w:val="000000"/>
          <w:sz w:val="24"/>
          <w:szCs w:val="24"/>
        </w:rPr>
        <w:t>:</w:t>
      </w:r>
      <w:proofErr w:type="gramEnd"/>
      <w:r w:rsidRPr="00F42ED2">
        <w:rPr>
          <w:rFonts w:ascii="Arial" w:eastAsia="Times New Roman" w:hAnsi="Arial" w:cs="Arial"/>
          <w:color w:val="000000"/>
          <w:sz w:val="24"/>
          <w:szCs w:val="24"/>
        </w:rPr>
        <w:t>_: Paris is in France.</w:t>
      </w:r>
    </w:p>
    <w:p w:rsidR="00F42ED2" w:rsidRPr="00F42ED2" w:rsidRDefault="00F42ED2" w:rsidP="00F42ED2">
      <w:pPr>
        <w:spacing w:before="100" w:beforeAutospacing="1" w:after="100" w:afterAutospacing="1" w:line="240" w:lineRule="auto"/>
        <w:rPr>
          <w:rFonts w:ascii="Arial" w:eastAsia="Times New Roman" w:hAnsi="Arial" w:cs="Arial"/>
          <w:color w:val="000000"/>
          <w:sz w:val="27"/>
          <w:szCs w:val="27"/>
        </w:rPr>
      </w:pPr>
      <w:r w:rsidRPr="00F42ED2">
        <w:rPr>
          <w:rFonts w:ascii="Arial" w:eastAsia="Times New Roman" w:hAnsi="Arial" w:cs="Arial"/>
          <w:color w:val="000000"/>
          <w:sz w:val="24"/>
          <w:szCs w:val="24"/>
        </w:rPr>
        <w:t>The premises and conclusion of this argument are, as a matter of fact, all true. This is a terrible argument, however, because the premises have nothing to do with the conclusion. Imagine what would happen if Paris declared independence from the rest of France. Then the conclusion would be false, even though the premises would both still be true. Thus, it is logically possible for the premises of this argument to be true and the conclusion false. The argument is invalid.</w:t>
      </w:r>
    </w:p>
    <w:p w:rsidR="00F42ED2" w:rsidRPr="00F42ED2" w:rsidRDefault="00F42ED2" w:rsidP="00F42ED2">
      <w:pPr>
        <w:spacing w:before="100" w:beforeAutospacing="1" w:after="100" w:afterAutospacing="1" w:line="240" w:lineRule="auto"/>
        <w:rPr>
          <w:rFonts w:ascii="Arial" w:eastAsia="Times New Roman" w:hAnsi="Arial" w:cs="Arial"/>
          <w:color w:val="000000"/>
          <w:sz w:val="27"/>
          <w:szCs w:val="27"/>
        </w:rPr>
      </w:pPr>
      <w:r w:rsidRPr="00F42ED2">
        <w:rPr>
          <w:rFonts w:ascii="Arial" w:eastAsia="Times New Roman" w:hAnsi="Arial" w:cs="Arial"/>
          <w:color w:val="000000"/>
          <w:sz w:val="24"/>
          <w:szCs w:val="24"/>
        </w:rPr>
        <w:t>The important thing to remember is that validity is not about the actual truth or falsity of the sentences in the argument. Instead, it is about the form of the argument: The truth of the premises is incompatible with the falsity of the conclusion.</w:t>
      </w:r>
    </w:p>
    <w:p w:rsidR="00F42ED2" w:rsidRPr="00F42ED2" w:rsidRDefault="00F42ED2" w:rsidP="00F42ED2">
      <w:pPr>
        <w:spacing w:before="100" w:beforeAutospacing="1" w:after="100" w:afterAutospacing="1" w:line="240" w:lineRule="auto"/>
        <w:rPr>
          <w:rFonts w:ascii="Arial" w:eastAsia="Times New Roman" w:hAnsi="Arial" w:cs="Arial"/>
          <w:color w:val="000000"/>
          <w:sz w:val="27"/>
          <w:szCs w:val="27"/>
        </w:rPr>
      </w:pPr>
      <w:r w:rsidRPr="00F42ED2">
        <w:rPr>
          <w:rFonts w:ascii="Arial" w:eastAsia="Times New Roman" w:hAnsi="Arial" w:cs="Arial"/>
          <w:b/>
          <w:bCs/>
          <w:color w:val="000000"/>
          <w:sz w:val="24"/>
          <w:szCs w:val="24"/>
          <w:u w:val="single"/>
        </w:rPr>
        <w:t>Soundness:</w:t>
      </w:r>
    </w:p>
    <w:p w:rsidR="00F42ED2" w:rsidRPr="00F42ED2" w:rsidRDefault="00F42ED2" w:rsidP="00F42ED2">
      <w:pPr>
        <w:spacing w:before="100" w:beforeAutospacing="1" w:after="100" w:afterAutospacing="1" w:line="240" w:lineRule="auto"/>
        <w:rPr>
          <w:rFonts w:ascii="Arial" w:eastAsia="Times New Roman" w:hAnsi="Arial" w:cs="Arial"/>
          <w:color w:val="000000"/>
          <w:sz w:val="27"/>
          <w:szCs w:val="27"/>
        </w:rPr>
      </w:pPr>
      <w:r w:rsidRPr="00F42ED2">
        <w:rPr>
          <w:rFonts w:ascii="Arial" w:eastAsia="Times New Roman" w:hAnsi="Arial" w:cs="Arial"/>
          <w:color w:val="000000"/>
          <w:sz w:val="24"/>
          <w:szCs w:val="24"/>
        </w:rPr>
        <w:t>The truth of the premises is verified in a separate step: a deductive argument with all true premises is said to be sound. If a deductive argument has one or more false premises, it is unsound.</w:t>
      </w:r>
    </w:p>
    <w:p w:rsidR="00C93205" w:rsidRDefault="00C93205">
      <w:bookmarkStart w:id="0" w:name="_GoBack"/>
      <w:bookmarkEnd w:id="0"/>
    </w:p>
    <w:sectPr w:rsidR="00C932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ED2"/>
    <w:rsid w:val="00C93205"/>
    <w:rsid w:val="00F42E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42ED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2ED2"/>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F42ED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42ED2"/>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42ED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2ED2"/>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F42ED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42ED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410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274</Words>
  <Characters>1564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O Holt</dc:creator>
  <cp:lastModifiedBy>Michael O Holt</cp:lastModifiedBy>
  <cp:revision>1</cp:revision>
  <dcterms:created xsi:type="dcterms:W3CDTF">2015-05-27T14:13:00Z</dcterms:created>
  <dcterms:modified xsi:type="dcterms:W3CDTF">2015-05-27T14:17:00Z</dcterms:modified>
</cp:coreProperties>
</file>